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376A" w14:textId="06E4538B" w:rsidR="005D3FAE" w:rsidRPr="00684E89" w:rsidRDefault="005D3FAE" w:rsidP="004D6C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4E89">
        <w:rPr>
          <w:rFonts w:ascii="Arial" w:hAnsi="Arial" w:cs="Arial"/>
          <w:b/>
          <w:sz w:val="32"/>
          <w:szCs w:val="32"/>
        </w:rPr>
        <w:t>Holy Willie’s Prayer</w:t>
      </w:r>
      <w:r w:rsidRPr="00684E89">
        <w:rPr>
          <w:rFonts w:ascii="Arial" w:hAnsi="Arial" w:cs="Arial"/>
          <w:b/>
          <w:sz w:val="24"/>
          <w:szCs w:val="24"/>
        </w:rPr>
        <w:t xml:space="preserve"> by Robert Burns</w:t>
      </w:r>
    </w:p>
    <w:p w14:paraId="108A84A0" w14:textId="026084CD" w:rsidR="005D3FAE" w:rsidRPr="00684E89" w:rsidRDefault="005D3FAE" w:rsidP="004D6C06">
      <w:pPr>
        <w:spacing w:line="360" w:lineRule="auto"/>
        <w:rPr>
          <w:rFonts w:ascii="Arial" w:hAnsi="Arial" w:cs="Arial"/>
          <w:sz w:val="24"/>
          <w:szCs w:val="24"/>
        </w:rPr>
      </w:pPr>
      <w:r w:rsidRPr="00684E89">
        <w:rPr>
          <w:rFonts w:ascii="Arial" w:hAnsi="Arial" w:cs="Arial"/>
          <w:sz w:val="24"/>
          <w:szCs w:val="24"/>
        </w:rPr>
        <w:t>The following excerpt is from Robert Burns’ satirical poems, ‘Holy Willie’s Prayer’. The poem’s speaker is believed to be based on ‘Willie Fisher’, a man who was well known for denouncing others while leading a less-than-pious life himself.</w:t>
      </w:r>
    </w:p>
    <w:p w14:paraId="4BE98056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</w:p>
    <w:p w14:paraId="37A5863F" w14:textId="46C342E1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Yet I am here, a chosen sample,</w:t>
      </w:r>
    </w:p>
    <w:p w14:paraId="641BFF8B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To shew Thy grace is great and ample:</w:t>
      </w:r>
    </w:p>
    <w:p w14:paraId="21275D7A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I’m here, a pillar o’ Thy temple</w:t>
      </w:r>
    </w:p>
    <w:p w14:paraId="7E39CCF6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Strong as a rock,</w:t>
      </w:r>
    </w:p>
    <w:p w14:paraId="0A78E9B0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 guide, a ruler and example</w:t>
      </w:r>
    </w:p>
    <w:p w14:paraId="5BA9C334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To a’ Thy </w:t>
      </w:r>
      <w:proofErr w:type="gramStart"/>
      <w:r w:rsidRPr="00684E89">
        <w:rPr>
          <w:rFonts w:ascii="Arial" w:hAnsi="Arial" w:cs="Arial"/>
        </w:rPr>
        <w:t>flock.—</w:t>
      </w:r>
      <w:proofErr w:type="gramEnd"/>
    </w:p>
    <w:p w14:paraId="1AB2798F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</w:p>
    <w:p w14:paraId="4BEE2A5B" w14:textId="01B32A60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O Lord thou </w:t>
      </w:r>
      <w:proofErr w:type="gramStart"/>
      <w:r w:rsidRPr="00684E89">
        <w:rPr>
          <w:rFonts w:ascii="Arial" w:hAnsi="Arial" w:cs="Arial"/>
        </w:rPr>
        <w:t>kens</w:t>
      </w:r>
      <w:proofErr w:type="gramEnd"/>
      <w:r w:rsidRPr="00684E89">
        <w:rPr>
          <w:rFonts w:ascii="Arial" w:hAnsi="Arial" w:cs="Arial"/>
        </w:rPr>
        <w:t xml:space="preserve"> what zeal I bear,</w:t>
      </w:r>
    </w:p>
    <w:p w14:paraId="0ADBC2DF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When drinkers drink, and swearers swear,</w:t>
      </w:r>
    </w:p>
    <w:p w14:paraId="2BCFA860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And </w:t>
      </w:r>
      <w:proofErr w:type="spellStart"/>
      <w:r w:rsidRPr="00684E89">
        <w:rPr>
          <w:rFonts w:ascii="Arial" w:hAnsi="Arial" w:cs="Arial"/>
        </w:rPr>
        <w:t>singin</w:t>
      </w:r>
      <w:proofErr w:type="spellEnd"/>
      <w:r w:rsidRPr="00684E89">
        <w:rPr>
          <w:rFonts w:ascii="Arial" w:hAnsi="Arial" w:cs="Arial"/>
        </w:rPr>
        <w:t xml:space="preserve">’ there, and </w:t>
      </w:r>
      <w:proofErr w:type="spellStart"/>
      <w:r w:rsidRPr="00684E89">
        <w:rPr>
          <w:rFonts w:ascii="Arial" w:hAnsi="Arial" w:cs="Arial"/>
        </w:rPr>
        <w:t>dancin</w:t>
      </w:r>
      <w:proofErr w:type="spellEnd"/>
      <w:r w:rsidRPr="00684E89">
        <w:rPr>
          <w:rFonts w:ascii="Arial" w:hAnsi="Arial" w:cs="Arial"/>
        </w:rPr>
        <w:t>’ here,</w:t>
      </w:r>
    </w:p>
    <w:p w14:paraId="587B29AA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Wi’ great an’ </w:t>
      </w:r>
      <w:proofErr w:type="spellStart"/>
      <w:r w:rsidRPr="00684E89">
        <w:rPr>
          <w:rFonts w:ascii="Arial" w:hAnsi="Arial" w:cs="Arial"/>
        </w:rPr>
        <w:t>sma</w:t>
      </w:r>
      <w:proofErr w:type="spellEnd"/>
      <w:r w:rsidRPr="00684E89">
        <w:rPr>
          <w:rFonts w:ascii="Arial" w:hAnsi="Arial" w:cs="Arial"/>
        </w:rPr>
        <w:t>’;</w:t>
      </w:r>
    </w:p>
    <w:p w14:paraId="07FA40D8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For I am </w:t>
      </w:r>
      <w:proofErr w:type="spellStart"/>
      <w:r w:rsidRPr="00684E89">
        <w:rPr>
          <w:rFonts w:ascii="Arial" w:hAnsi="Arial" w:cs="Arial"/>
        </w:rPr>
        <w:t>keepet</w:t>
      </w:r>
      <w:proofErr w:type="spellEnd"/>
      <w:r w:rsidRPr="00684E89">
        <w:rPr>
          <w:rFonts w:ascii="Arial" w:hAnsi="Arial" w:cs="Arial"/>
        </w:rPr>
        <w:t xml:space="preserve"> by the fear,</w:t>
      </w:r>
    </w:p>
    <w:p w14:paraId="26964908" w14:textId="1525698E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Free frae them a</w:t>
      </w:r>
      <w:proofErr w:type="gramStart"/>
      <w:r w:rsidRPr="00684E89">
        <w:rPr>
          <w:rFonts w:ascii="Arial" w:hAnsi="Arial" w:cs="Arial"/>
        </w:rPr>
        <w:t>’.—</w:t>
      </w:r>
      <w:proofErr w:type="gramEnd"/>
    </w:p>
    <w:p w14:paraId="2CDD639B" w14:textId="77777777" w:rsidR="00FD461B" w:rsidRDefault="00FD461B" w:rsidP="004D6C06">
      <w:pPr>
        <w:spacing w:line="360" w:lineRule="auto"/>
        <w:rPr>
          <w:rFonts w:ascii="Arial" w:hAnsi="Arial" w:cs="Arial"/>
        </w:rPr>
      </w:pPr>
    </w:p>
    <w:p w14:paraId="6E7C71F9" w14:textId="0F723EBC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But yet—O Lord—confess I must—</w:t>
      </w:r>
    </w:p>
    <w:p w14:paraId="372D54E5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At times I’m </w:t>
      </w:r>
      <w:proofErr w:type="spellStart"/>
      <w:r w:rsidRPr="00684E89">
        <w:rPr>
          <w:rFonts w:ascii="Arial" w:hAnsi="Arial" w:cs="Arial"/>
        </w:rPr>
        <w:t>fash’d</w:t>
      </w:r>
      <w:proofErr w:type="spellEnd"/>
      <w:r w:rsidRPr="00684E89">
        <w:rPr>
          <w:rFonts w:ascii="Arial" w:hAnsi="Arial" w:cs="Arial"/>
        </w:rPr>
        <w:t xml:space="preserve"> </w:t>
      </w:r>
      <w:proofErr w:type="spellStart"/>
      <w:r w:rsidRPr="00684E89">
        <w:rPr>
          <w:rFonts w:ascii="Arial" w:hAnsi="Arial" w:cs="Arial"/>
        </w:rPr>
        <w:t>wi</w:t>
      </w:r>
      <w:proofErr w:type="spellEnd"/>
      <w:r w:rsidRPr="00684E89">
        <w:rPr>
          <w:rFonts w:ascii="Arial" w:hAnsi="Arial" w:cs="Arial"/>
        </w:rPr>
        <w:t>’ fleshly lust;</w:t>
      </w:r>
    </w:p>
    <w:p w14:paraId="611E9D58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And sometimes too, in </w:t>
      </w:r>
      <w:proofErr w:type="spellStart"/>
      <w:r w:rsidRPr="00684E89">
        <w:rPr>
          <w:rFonts w:ascii="Arial" w:hAnsi="Arial" w:cs="Arial"/>
        </w:rPr>
        <w:t>wardly</w:t>
      </w:r>
      <w:proofErr w:type="spellEnd"/>
      <w:r w:rsidRPr="00684E89">
        <w:rPr>
          <w:rFonts w:ascii="Arial" w:hAnsi="Arial" w:cs="Arial"/>
        </w:rPr>
        <w:t xml:space="preserve"> trust</w:t>
      </w:r>
    </w:p>
    <w:p w14:paraId="6E873619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Vile Self gets in;</w:t>
      </w:r>
    </w:p>
    <w:p w14:paraId="543343F5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But Thou remembers we are dust,</w:t>
      </w:r>
    </w:p>
    <w:p w14:paraId="4DC2F6FA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</w:r>
      <w:proofErr w:type="spellStart"/>
      <w:r w:rsidRPr="00684E89">
        <w:rPr>
          <w:rFonts w:ascii="Arial" w:hAnsi="Arial" w:cs="Arial"/>
        </w:rPr>
        <w:t>Defil’d</w:t>
      </w:r>
      <w:proofErr w:type="spellEnd"/>
      <w:r w:rsidRPr="00684E89">
        <w:rPr>
          <w:rFonts w:ascii="Arial" w:hAnsi="Arial" w:cs="Arial"/>
        </w:rPr>
        <w:t xml:space="preserve"> </w:t>
      </w:r>
      <w:proofErr w:type="spellStart"/>
      <w:r w:rsidRPr="00684E89">
        <w:rPr>
          <w:rFonts w:ascii="Arial" w:hAnsi="Arial" w:cs="Arial"/>
        </w:rPr>
        <w:t>wi</w:t>
      </w:r>
      <w:proofErr w:type="spellEnd"/>
      <w:r w:rsidRPr="00684E89">
        <w:rPr>
          <w:rFonts w:ascii="Arial" w:hAnsi="Arial" w:cs="Arial"/>
        </w:rPr>
        <w:t xml:space="preserve">’ </w:t>
      </w:r>
      <w:proofErr w:type="gramStart"/>
      <w:r w:rsidRPr="00684E89">
        <w:rPr>
          <w:rFonts w:ascii="Arial" w:hAnsi="Arial" w:cs="Arial"/>
        </w:rPr>
        <w:t>sin.—</w:t>
      </w:r>
      <w:proofErr w:type="gramEnd"/>
    </w:p>
    <w:p w14:paraId="4B89C104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</w:p>
    <w:p w14:paraId="7EBE9B61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O Lord—yestreen—thou </w:t>
      </w:r>
      <w:proofErr w:type="gramStart"/>
      <w:r w:rsidRPr="00684E89">
        <w:rPr>
          <w:rFonts w:ascii="Arial" w:hAnsi="Arial" w:cs="Arial"/>
        </w:rPr>
        <w:t>kens</w:t>
      </w:r>
      <w:proofErr w:type="gramEnd"/>
      <w:r w:rsidRPr="00684E89">
        <w:rPr>
          <w:rFonts w:ascii="Arial" w:hAnsi="Arial" w:cs="Arial"/>
        </w:rPr>
        <w:t>—</w:t>
      </w:r>
      <w:proofErr w:type="spellStart"/>
      <w:r w:rsidRPr="00684E89">
        <w:rPr>
          <w:rFonts w:ascii="Arial" w:hAnsi="Arial" w:cs="Arial"/>
        </w:rPr>
        <w:t>wi</w:t>
      </w:r>
      <w:proofErr w:type="spellEnd"/>
      <w:r w:rsidRPr="00684E89">
        <w:rPr>
          <w:rFonts w:ascii="Arial" w:hAnsi="Arial" w:cs="Arial"/>
        </w:rPr>
        <w:t>’ Meg—</w:t>
      </w:r>
    </w:p>
    <w:p w14:paraId="715BCBC6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Thy pardon I sincerely beg!</w:t>
      </w:r>
    </w:p>
    <w:p w14:paraId="69A56EBA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O may ’t ne’er be a living plague,</w:t>
      </w:r>
    </w:p>
    <w:p w14:paraId="0A95C2E5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To my </w:t>
      </w:r>
      <w:proofErr w:type="spellStart"/>
      <w:r w:rsidRPr="00684E89">
        <w:rPr>
          <w:rFonts w:ascii="Arial" w:hAnsi="Arial" w:cs="Arial"/>
        </w:rPr>
        <w:t>dishonor</w:t>
      </w:r>
      <w:proofErr w:type="spellEnd"/>
      <w:r w:rsidRPr="00684E89">
        <w:rPr>
          <w:rFonts w:ascii="Arial" w:hAnsi="Arial" w:cs="Arial"/>
        </w:rPr>
        <w:t>!</w:t>
      </w:r>
    </w:p>
    <w:p w14:paraId="2E627F31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And I’ll ne’er lift a lawless leg</w:t>
      </w:r>
    </w:p>
    <w:p w14:paraId="13B656E4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Again upon </w:t>
      </w:r>
      <w:proofErr w:type="gramStart"/>
      <w:r w:rsidRPr="00684E89">
        <w:rPr>
          <w:rFonts w:ascii="Arial" w:hAnsi="Arial" w:cs="Arial"/>
        </w:rPr>
        <w:t>her.—</w:t>
      </w:r>
      <w:proofErr w:type="gramEnd"/>
    </w:p>
    <w:p w14:paraId="5530255F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</w:p>
    <w:p w14:paraId="33167E5C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Besides, I farther </w:t>
      </w:r>
      <w:proofErr w:type="spellStart"/>
      <w:r w:rsidRPr="00684E89">
        <w:rPr>
          <w:rFonts w:ascii="Arial" w:hAnsi="Arial" w:cs="Arial"/>
        </w:rPr>
        <w:t>maun</w:t>
      </w:r>
      <w:proofErr w:type="spellEnd"/>
      <w:r w:rsidRPr="00684E89">
        <w:rPr>
          <w:rFonts w:ascii="Arial" w:hAnsi="Arial" w:cs="Arial"/>
        </w:rPr>
        <w:t xml:space="preserve"> avow,</w:t>
      </w:r>
    </w:p>
    <w:p w14:paraId="00FA68E4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Wi’ </w:t>
      </w:r>
      <w:proofErr w:type="spellStart"/>
      <w:r w:rsidRPr="00684E89">
        <w:rPr>
          <w:rFonts w:ascii="Arial" w:hAnsi="Arial" w:cs="Arial"/>
        </w:rPr>
        <w:t>Leezie’s</w:t>
      </w:r>
      <w:proofErr w:type="spellEnd"/>
      <w:r w:rsidRPr="00684E89">
        <w:rPr>
          <w:rFonts w:ascii="Arial" w:hAnsi="Arial" w:cs="Arial"/>
        </w:rPr>
        <w:t xml:space="preserve"> lass, three times—I </w:t>
      </w:r>
      <w:proofErr w:type="spellStart"/>
      <w:r w:rsidRPr="00684E89">
        <w:rPr>
          <w:rFonts w:ascii="Arial" w:hAnsi="Arial" w:cs="Arial"/>
        </w:rPr>
        <w:t>trow</w:t>
      </w:r>
      <w:proofErr w:type="spellEnd"/>
      <w:r w:rsidRPr="00684E89">
        <w:rPr>
          <w:rFonts w:ascii="Arial" w:hAnsi="Arial" w:cs="Arial"/>
        </w:rPr>
        <w:t>—</w:t>
      </w:r>
    </w:p>
    <w:p w14:paraId="2196A1A9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But L—d, that </w:t>
      </w:r>
      <w:proofErr w:type="spellStart"/>
      <w:r w:rsidRPr="00684E89">
        <w:rPr>
          <w:rFonts w:ascii="Arial" w:hAnsi="Arial" w:cs="Arial"/>
        </w:rPr>
        <w:t>friday</w:t>
      </w:r>
      <w:proofErr w:type="spellEnd"/>
      <w:r w:rsidRPr="00684E89">
        <w:rPr>
          <w:rFonts w:ascii="Arial" w:hAnsi="Arial" w:cs="Arial"/>
        </w:rPr>
        <w:t xml:space="preserve"> I was </w:t>
      </w:r>
      <w:proofErr w:type="spellStart"/>
      <w:r w:rsidRPr="00684E89">
        <w:rPr>
          <w:rFonts w:ascii="Arial" w:hAnsi="Arial" w:cs="Arial"/>
        </w:rPr>
        <w:t>fou</w:t>
      </w:r>
      <w:proofErr w:type="spellEnd"/>
    </w:p>
    <w:p w14:paraId="2AC49807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When I </w:t>
      </w:r>
      <w:proofErr w:type="spellStart"/>
      <w:r w:rsidRPr="00684E89">
        <w:rPr>
          <w:rFonts w:ascii="Arial" w:hAnsi="Arial" w:cs="Arial"/>
        </w:rPr>
        <w:t>cam</w:t>
      </w:r>
      <w:proofErr w:type="spellEnd"/>
      <w:r w:rsidRPr="00684E89">
        <w:rPr>
          <w:rFonts w:ascii="Arial" w:hAnsi="Arial" w:cs="Arial"/>
        </w:rPr>
        <w:t xml:space="preserve"> near her;</w:t>
      </w:r>
    </w:p>
    <w:p w14:paraId="53091C65" w14:textId="77777777" w:rsidR="005D3FAE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Or else, </w:t>
      </w:r>
      <w:proofErr w:type="gramStart"/>
      <w:r w:rsidRPr="00684E89">
        <w:rPr>
          <w:rFonts w:ascii="Arial" w:hAnsi="Arial" w:cs="Arial"/>
        </w:rPr>
        <w:t>Thou</w:t>
      </w:r>
      <w:proofErr w:type="gramEnd"/>
      <w:r w:rsidRPr="00684E89">
        <w:rPr>
          <w:rFonts w:ascii="Arial" w:hAnsi="Arial" w:cs="Arial"/>
        </w:rPr>
        <w:t xml:space="preserve"> kens, thy servant true</w:t>
      </w:r>
    </w:p>
    <w:p w14:paraId="1F933AB4" w14:textId="11B493C1" w:rsidR="0099182A" w:rsidRPr="00684E89" w:rsidRDefault="005D3FAE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 xml:space="preserve">Wad never steer </w:t>
      </w:r>
      <w:proofErr w:type="gramStart"/>
      <w:r w:rsidRPr="00684E89">
        <w:rPr>
          <w:rFonts w:ascii="Arial" w:hAnsi="Arial" w:cs="Arial"/>
        </w:rPr>
        <w:t>her.—</w:t>
      </w:r>
      <w:proofErr w:type="gramEnd"/>
    </w:p>
    <w:p w14:paraId="09430F14" w14:textId="77777777" w:rsidR="00684E89" w:rsidRDefault="00684E89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6695C7A" w14:textId="58FD5217" w:rsidR="005D3FAE" w:rsidRPr="00684E89" w:rsidRDefault="005D3FAE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E89">
        <w:rPr>
          <w:rFonts w:ascii="Arial" w:hAnsi="Arial" w:cs="Arial"/>
          <w:b/>
          <w:sz w:val="32"/>
          <w:szCs w:val="32"/>
        </w:rPr>
        <w:t>Understanding the Scots language in Holy Willie’s Prayer</w:t>
      </w:r>
    </w:p>
    <w:p w14:paraId="7A3C7495" w14:textId="57ED51D6" w:rsidR="001F46FB" w:rsidRPr="00684E89" w:rsidRDefault="001F46FB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Create your own Scots glossary</w:t>
      </w:r>
    </w:p>
    <w:p w14:paraId="5D296965" w14:textId="0B2F63DB" w:rsidR="001F46FB" w:rsidRPr="00684E89" w:rsidRDefault="001F46FB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Read the words in the excerpt and find the Scots translations of the English words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6FB" w:rsidRPr="00684E89" w14:paraId="1CE6FDDF" w14:textId="77777777" w:rsidTr="001F46FB">
        <w:tc>
          <w:tcPr>
            <w:tcW w:w="4508" w:type="dxa"/>
          </w:tcPr>
          <w:p w14:paraId="14485A50" w14:textId="6F5C5D1E" w:rsidR="001F46FB" w:rsidRPr="00684E89" w:rsidRDefault="001F46FB" w:rsidP="004D6C06">
            <w:pPr>
              <w:spacing w:line="360" w:lineRule="auto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English</w:t>
            </w:r>
          </w:p>
        </w:tc>
        <w:tc>
          <w:tcPr>
            <w:tcW w:w="4508" w:type="dxa"/>
          </w:tcPr>
          <w:p w14:paraId="36BD72B9" w14:textId="5ECA6A50" w:rsidR="001F46FB" w:rsidRPr="00684E89" w:rsidRDefault="001F46FB" w:rsidP="004D6C06">
            <w:pPr>
              <w:spacing w:line="360" w:lineRule="auto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Scots</w:t>
            </w:r>
          </w:p>
        </w:tc>
      </w:tr>
      <w:tr w:rsidR="001F46FB" w:rsidRPr="00684E89" w14:paraId="218CFF11" w14:textId="77777777" w:rsidTr="001F46FB">
        <w:tc>
          <w:tcPr>
            <w:tcW w:w="4508" w:type="dxa"/>
          </w:tcPr>
          <w:p w14:paraId="64A6259B" w14:textId="7D500256" w:rsidR="001F46FB" w:rsidRPr="004B1FA7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B1FA7">
              <w:rPr>
                <w:rFonts w:ascii="Arial" w:hAnsi="Arial" w:cs="Arial"/>
              </w:rPr>
              <w:t>knows</w:t>
            </w:r>
          </w:p>
        </w:tc>
        <w:tc>
          <w:tcPr>
            <w:tcW w:w="4508" w:type="dxa"/>
          </w:tcPr>
          <w:p w14:paraId="54FDA418" w14:textId="3DE0E4C1" w:rsidR="001F46FB" w:rsidRPr="00684E89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kens</w:t>
            </w:r>
          </w:p>
        </w:tc>
      </w:tr>
      <w:tr w:rsidR="001F46FB" w:rsidRPr="00684E89" w14:paraId="7D1BC01D" w14:textId="77777777" w:rsidTr="001F46FB">
        <w:tc>
          <w:tcPr>
            <w:tcW w:w="4508" w:type="dxa"/>
          </w:tcPr>
          <w:p w14:paraId="3921FA8E" w14:textId="4353DF80" w:rsidR="001F46FB" w:rsidRPr="004B1FA7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B1FA7">
              <w:rPr>
                <w:rFonts w:ascii="Arial" w:hAnsi="Arial" w:cs="Arial"/>
              </w:rPr>
              <w:t>from</w:t>
            </w:r>
          </w:p>
        </w:tc>
        <w:tc>
          <w:tcPr>
            <w:tcW w:w="4508" w:type="dxa"/>
          </w:tcPr>
          <w:p w14:paraId="6795E915" w14:textId="7706842F" w:rsidR="001F46FB" w:rsidRPr="00684E89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frae</w:t>
            </w:r>
          </w:p>
        </w:tc>
      </w:tr>
      <w:tr w:rsidR="001F46FB" w:rsidRPr="00684E89" w14:paraId="501FACA2" w14:textId="77777777" w:rsidTr="001F46FB">
        <w:tc>
          <w:tcPr>
            <w:tcW w:w="4508" w:type="dxa"/>
          </w:tcPr>
          <w:p w14:paraId="2CA6118C" w14:textId="0F19D30A" w:rsidR="001F46FB" w:rsidRPr="004B1FA7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B1FA7">
              <w:rPr>
                <w:rFonts w:ascii="Arial" w:hAnsi="Arial" w:cs="Arial"/>
              </w:rPr>
              <w:t>yesterday</w:t>
            </w:r>
          </w:p>
        </w:tc>
        <w:tc>
          <w:tcPr>
            <w:tcW w:w="4508" w:type="dxa"/>
          </w:tcPr>
          <w:p w14:paraId="79FBE8D2" w14:textId="6059EC81" w:rsidR="001F46FB" w:rsidRPr="00684E89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yestreen</w:t>
            </w:r>
          </w:p>
        </w:tc>
      </w:tr>
      <w:tr w:rsidR="001F46FB" w:rsidRPr="00684E89" w14:paraId="37963C1C" w14:textId="77777777" w:rsidTr="001F46FB">
        <w:tc>
          <w:tcPr>
            <w:tcW w:w="4508" w:type="dxa"/>
          </w:tcPr>
          <w:p w14:paraId="6A2EB5DD" w14:textId="4358EA0E" w:rsidR="001F46FB" w:rsidRPr="004B1FA7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B1FA7">
              <w:rPr>
                <w:rFonts w:ascii="Arial" w:hAnsi="Arial" w:cs="Arial"/>
              </w:rPr>
              <w:t>must</w:t>
            </w:r>
          </w:p>
        </w:tc>
        <w:tc>
          <w:tcPr>
            <w:tcW w:w="4508" w:type="dxa"/>
          </w:tcPr>
          <w:p w14:paraId="1D03D886" w14:textId="2DA7AF3D" w:rsidR="001F46FB" w:rsidRPr="00684E89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84E89">
              <w:rPr>
                <w:rFonts w:ascii="Arial" w:hAnsi="Arial" w:cs="Arial"/>
              </w:rPr>
              <w:t>maun</w:t>
            </w:r>
            <w:proofErr w:type="spellEnd"/>
          </w:p>
        </w:tc>
      </w:tr>
      <w:tr w:rsidR="001F46FB" w:rsidRPr="00684E89" w14:paraId="5D1AD16E" w14:textId="77777777" w:rsidTr="001F46FB">
        <w:tc>
          <w:tcPr>
            <w:tcW w:w="4508" w:type="dxa"/>
          </w:tcPr>
          <w:p w14:paraId="198CD730" w14:textId="55BA7C98" w:rsidR="001F46FB" w:rsidRPr="004B1FA7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B1FA7">
              <w:rPr>
                <w:rFonts w:ascii="Arial" w:hAnsi="Arial" w:cs="Arial"/>
              </w:rPr>
              <w:t>believe</w:t>
            </w:r>
          </w:p>
        </w:tc>
        <w:tc>
          <w:tcPr>
            <w:tcW w:w="4508" w:type="dxa"/>
          </w:tcPr>
          <w:p w14:paraId="4B281E2F" w14:textId="7292B901" w:rsidR="001F46FB" w:rsidRPr="00684E89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84E89">
              <w:rPr>
                <w:rFonts w:ascii="Arial" w:hAnsi="Arial" w:cs="Arial"/>
              </w:rPr>
              <w:t>trow</w:t>
            </w:r>
            <w:proofErr w:type="spellEnd"/>
          </w:p>
        </w:tc>
      </w:tr>
    </w:tbl>
    <w:p w14:paraId="46158290" w14:textId="77777777" w:rsidR="001F46FB" w:rsidRPr="00684E89" w:rsidRDefault="001F46FB" w:rsidP="004D6C06">
      <w:pPr>
        <w:spacing w:line="360" w:lineRule="auto"/>
        <w:rPr>
          <w:rFonts w:ascii="Arial" w:hAnsi="Arial" w:cs="Arial"/>
        </w:rPr>
      </w:pPr>
    </w:p>
    <w:p w14:paraId="09903E92" w14:textId="0DEDACD3" w:rsidR="006C42CF" w:rsidRPr="00684E89" w:rsidRDefault="0099182A" w:rsidP="004D6C06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684E89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Understanding </w:t>
      </w:r>
      <w:r w:rsidR="0062429F">
        <w:rPr>
          <w:rFonts w:ascii="Arial" w:hAnsi="Arial" w:cs="Arial"/>
          <w:b/>
          <w:color w:val="000000"/>
          <w:sz w:val="32"/>
          <w:szCs w:val="32"/>
        </w:rPr>
        <w:t>the poem</w:t>
      </w:r>
      <w:r w:rsidRPr="00684E89">
        <w:rPr>
          <w:rFonts w:ascii="Arial" w:hAnsi="Arial" w:cs="Arial"/>
          <w:b/>
          <w:color w:val="000000"/>
          <w:sz w:val="32"/>
          <w:szCs w:val="32"/>
        </w:rPr>
        <w:t xml:space="preserve"> and poetic techniques</w:t>
      </w:r>
    </w:p>
    <w:p w14:paraId="2EC7C2E7" w14:textId="2A9D6983" w:rsidR="001F46FB" w:rsidRPr="00684E89" w:rsidRDefault="001F46FB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684E89">
        <w:rPr>
          <w:rFonts w:ascii="Arial" w:hAnsi="Arial" w:cs="Arial"/>
          <w:color w:val="000000"/>
          <w:sz w:val="21"/>
          <w:szCs w:val="21"/>
        </w:rPr>
        <w:t>Answer questions in thi</w:t>
      </w:r>
      <w:r w:rsidR="00F156DB" w:rsidRPr="00684E89">
        <w:rPr>
          <w:rFonts w:ascii="Arial" w:hAnsi="Arial" w:cs="Arial"/>
          <w:color w:val="000000"/>
          <w:sz w:val="21"/>
          <w:szCs w:val="21"/>
        </w:rPr>
        <w:t>s</w:t>
      </w:r>
      <w:r w:rsidRPr="00684E89">
        <w:rPr>
          <w:rFonts w:ascii="Arial" w:hAnsi="Arial" w:cs="Arial"/>
          <w:color w:val="000000"/>
          <w:sz w:val="21"/>
          <w:szCs w:val="21"/>
        </w:rPr>
        <w:t xml:space="preserve"> section to demonstrate your understanding of the poem and Burns’ poetic techniques.</w:t>
      </w:r>
    </w:p>
    <w:p w14:paraId="73E57D6F" w14:textId="77777777" w:rsidR="003E2E11" w:rsidRPr="00684E89" w:rsidRDefault="003E2E11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479D5F34" w14:textId="73105159" w:rsidR="00684E89" w:rsidRDefault="007B46ED" w:rsidP="004D6C06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color w:val="000000"/>
          <w:sz w:val="21"/>
          <w:szCs w:val="21"/>
        </w:rPr>
      </w:pPr>
      <w:r w:rsidRPr="00684E89">
        <w:rPr>
          <w:rFonts w:ascii="Arial" w:hAnsi="Arial" w:cs="Arial"/>
          <w:color w:val="000000"/>
          <w:sz w:val="21"/>
          <w:szCs w:val="21"/>
        </w:rPr>
        <w:t>This poem has one speaker – Willie. This type of poem is called a:</w:t>
      </w:r>
    </w:p>
    <w:p w14:paraId="540DB1B3" w14:textId="77777777" w:rsidR="00684E89" w:rsidRPr="00684E89" w:rsidRDefault="00684E89" w:rsidP="004D6C06">
      <w:pPr>
        <w:pStyle w:val="ListParagraph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C876C3C" w14:textId="7EACE9EF" w:rsidR="007B46ED" w:rsidRPr="00684E89" w:rsidRDefault="007B46ED" w:rsidP="004D6C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684E89">
        <w:rPr>
          <w:rFonts w:ascii="Arial" w:hAnsi="Arial" w:cs="Arial"/>
          <w:color w:val="000000"/>
          <w:sz w:val="21"/>
          <w:szCs w:val="21"/>
          <w:highlight w:val="yellow"/>
        </w:rPr>
        <w:t>dramatic monologue</w:t>
      </w:r>
      <w:r w:rsidRPr="00684E89">
        <w:rPr>
          <w:rFonts w:ascii="Arial" w:hAnsi="Arial" w:cs="Arial"/>
          <w:color w:val="000000"/>
          <w:sz w:val="21"/>
          <w:szCs w:val="21"/>
        </w:rPr>
        <w:tab/>
      </w:r>
      <w:r w:rsidRPr="00684E89">
        <w:rPr>
          <w:rFonts w:ascii="Arial" w:hAnsi="Arial" w:cs="Arial"/>
          <w:color w:val="000000"/>
          <w:sz w:val="21"/>
          <w:szCs w:val="21"/>
        </w:rPr>
        <w:tab/>
        <w:t>b. soliloquy</w:t>
      </w:r>
      <w:r w:rsidRPr="00684E89">
        <w:rPr>
          <w:rFonts w:ascii="Arial" w:hAnsi="Arial" w:cs="Arial"/>
          <w:color w:val="000000"/>
          <w:sz w:val="21"/>
          <w:szCs w:val="21"/>
        </w:rPr>
        <w:tab/>
      </w:r>
      <w:r w:rsidRPr="00684E89">
        <w:rPr>
          <w:rFonts w:ascii="Arial" w:hAnsi="Arial" w:cs="Arial"/>
          <w:color w:val="000000"/>
          <w:sz w:val="21"/>
          <w:szCs w:val="21"/>
        </w:rPr>
        <w:tab/>
        <w:t>c flyting</w:t>
      </w:r>
      <w:r w:rsidRPr="00684E89">
        <w:rPr>
          <w:rFonts w:ascii="Arial" w:hAnsi="Arial" w:cs="Arial"/>
          <w:color w:val="000000"/>
          <w:sz w:val="21"/>
          <w:szCs w:val="21"/>
        </w:rPr>
        <w:tab/>
      </w:r>
      <w:r w:rsidRPr="00684E89">
        <w:rPr>
          <w:rFonts w:ascii="Arial" w:hAnsi="Arial" w:cs="Arial"/>
          <w:color w:val="000000"/>
          <w:sz w:val="21"/>
          <w:szCs w:val="21"/>
        </w:rPr>
        <w:tab/>
        <w:t>d. sonnet</w:t>
      </w:r>
    </w:p>
    <w:p w14:paraId="08DF79FF" w14:textId="77777777" w:rsidR="007B46ED" w:rsidRPr="00684E89" w:rsidRDefault="007B46ED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06C91F1" w14:textId="77777777" w:rsidR="004B1FA7" w:rsidRPr="004863CF" w:rsidRDefault="004B1FA7" w:rsidP="004B1FA7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  <w:color w:val="000000"/>
          <w:sz w:val="21"/>
          <w:szCs w:val="21"/>
        </w:rPr>
        <w:t>2a</w:t>
      </w:r>
      <w:r w:rsidRPr="004863CF">
        <w:rPr>
          <w:rFonts w:ascii="Arial" w:hAnsi="Arial" w:cs="Arial"/>
          <w:color w:val="000000"/>
          <w:sz w:val="21"/>
          <w:szCs w:val="21"/>
        </w:rPr>
        <w:tab/>
        <w:t>‘</w:t>
      </w:r>
      <w:r w:rsidRPr="004863CF">
        <w:rPr>
          <w:rFonts w:ascii="Arial" w:hAnsi="Arial" w:cs="Arial"/>
        </w:rPr>
        <w:t>I’m here, a pillar o’ Thy temple</w:t>
      </w:r>
      <w:r>
        <w:rPr>
          <w:rFonts w:ascii="Arial" w:hAnsi="Arial" w:cs="Arial"/>
        </w:rPr>
        <w:t>/</w:t>
      </w:r>
      <w:r w:rsidRPr="004863CF">
        <w:rPr>
          <w:rFonts w:ascii="Arial" w:hAnsi="Arial" w:cs="Arial"/>
        </w:rPr>
        <w:t>Strong as a rock</w:t>
      </w:r>
      <w:r>
        <w:rPr>
          <w:rFonts w:ascii="Arial" w:hAnsi="Arial" w:cs="Arial"/>
        </w:rPr>
        <w:t>/</w:t>
      </w:r>
      <w:r w:rsidRPr="004863CF">
        <w:rPr>
          <w:rFonts w:ascii="Arial" w:hAnsi="Arial" w:cs="Arial"/>
        </w:rPr>
        <w:t>A guide, a ruler and example</w:t>
      </w:r>
    </w:p>
    <w:p w14:paraId="6027854B" w14:textId="77777777" w:rsidR="004B1FA7" w:rsidRPr="004863CF" w:rsidRDefault="004B1FA7" w:rsidP="004B1FA7">
      <w:pPr>
        <w:spacing w:line="360" w:lineRule="auto"/>
        <w:ind w:left="720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Willie declares himself to be ‘A </w:t>
      </w:r>
      <w:r>
        <w:rPr>
          <w:rFonts w:ascii="Arial" w:hAnsi="Arial" w:cs="Arial"/>
        </w:rPr>
        <w:t>pillar o ‘Thy temple</w:t>
      </w:r>
      <w:r w:rsidRPr="004863CF">
        <w:rPr>
          <w:rFonts w:ascii="Arial" w:hAnsi="Arial" w:cs="Arial"/>
        </w:rPr>
        <w:t xml:space="preserve">’ to the people in the parish. What </w:t>
      </w:r>
      <w:r>
        <w:rPr>
          <w:rFonts w:ascii="Arial" w:hAnsi="Arial" w:cs="Arial"/>
        </w:rPr>
        <w:t>does he mean by saying that he is a ‘pillar</w:t>
      </w:r>
      <w:r w:rsidRPr="004863CF">
        <w:rPr>
          <w:rFonts w:ascii="Arial" w:hAnsi="Arial" w:cs="Arial"/>
        </w:rPr>
        <w:t>’?</w:t>
      </w:r>
    </w:p>
    <w:p w14:paraId="673177AB" w14:textId="77777777" w:rsidR="004B1FA7" w:rsidRPr="004863CF" w:rsidRDefault="004B1FA7" w:rsidP="004B1FA7">
      <w:pPr>
        <w:spacing w:line="360" w:lineRule="auto"/>
        <w:rPr>
          <w:rFonts w:ascii="Arial" w:hAnsi="Arial" w:cs="Arial"/>
        </w:rPr>
      </w:pPr>
    </w:p>
    <w:p w14:paraId="6FC8D63A" w14:textId="77777777" w:rsidR="004B1FA7" w:rsidRDefault="004B1FA7" w:rsidP="004B1FA7">
      <w:pPr>
        <w:pStyle w:val="ListParagraph"/>
        <w:numPr>
          <w:ilvl w:val="0"/>
          <w:numId w:val="6"/>
        </w:numPr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He is above the ordinary people</w:t>
      </w:r>
      <w:r w:rsidRPr="00486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63CF">
        <w:rPr>
          <w:rFonts w:ascii="Arial" w:hAnsi="Arial" w:cs="Arial"/>
        </w:rPr>
        <w:t xml:space="preserve">b. </w:t>
      </w:r>
      <w:r w:rsidRPr="004B1FA7">
        <w:rPr>
          <w:rFonts w:ascii="Arial" w:hAnsi="Arial" w:cs="Arial"/>
          <w:highlight w:val="yellow"/>
        </w:rPr>
        <w:t>He upholds religious values</w:t>
      </w: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</w:r>
    </w:p>
    <w:p w14:paraId="76CB70AF" w14:textId="5FA26273" w:rsidR="00F156DB" w:rsidRDefault="004B1FA7" w:rsidP="004B1FA7">
      <w:pPr>
        <w:spacing w:line="360" w:lineRule="auto"/>
        <w:ind w:firstLine="426"/>
        <w:rPr>
          <w:rFonts w:ascii="Arial" w:hAnsi="Arial" w:cs="Arial"/>
        </w:rPr>
      </w:pPr>
      <w:r w:rsidRPr="004B1FA7">
        <w:rPr>
          <w:rFonts w:ascii="Arial" w:hAnsi="Arial" w:cs="Arial"/>
        </w:rPr>
        <w:t>c. He dominates conversations</w:t>
      </w:r>
      <w:r w:rsidRPr="004B1FA7">
        <w:rPr>
          <w:rFonts w:ascii="Arial" w:hAnsi="Arial" w:cs="Arial"/>
        </w:rPr>
        <w:tab/>
      </w:r>
      <w:r w:rsidRPr="004B1FA7">
        <w:rPr>
          <w:rFonts w:ascii="Arial" w:hAnsi="Arial" w:cs="Arial"/>
        </w:rPr>
        <w:tab/>
      </w:r>
      <w:r w:rsidRPr="004B1FA7">
        <w:rPr>
          <w:rFonts w:ascii="Arial" w:hAnsi="Arial" w:cs="Arial"/>
        </w:rPr>
        <w:tab/>
        <w:t>d. He</w:t>
      </w:r>
      <w:r>
        <w:rPr>
          <w:rFonts w:ascii="Arial" w:hAnsi="Arial" w:cs="Arial"/>
        </w:rPr>
        <w:t xml:space="preserve"> is closer to God than most</w:t>
      </w:r>
    </w:p>
    <w:p w14:paraId="73A7CFAF" w14:textId="77777777" w:rsidR="004B1FA7" w:rsidRPr="004B1FA7" w:rsidRDefault="004B1FA7" w:rsidP="004B1FA7">
      <w:pPr>
        <w:spacing w:line="360" w:lineRule="auto"/>
        <w:ind w:firstLine="426"/>
        <w:rPr>
          <w:rFonts w:ascii="Arial" w:hAnsi="Arial" w:cs="Arial"/>
        </w:rPr>
      </w:pPr>
    </w:p>
    <w:p w14:paraId="57B195DB" w14:textId="1556E750" w:rsidR="004D6C06" w:rsidRPr="00684E89" w:rsidRDefault="007B46ED" w:rsidP="004B1FA7">
      <w:pPr>
        <w:spacing w:line="360" w:lineRule="auto"/>
        <w:ind w:left="360" w:hanging="360"/>
        <w:rPr>
          <w:rFonts w:ascii="Arial" w:hAnsi="Arial" w:cs="Arial"/>
        </w:rPr>
      </w:pPr>
      <w:r w:rsidRPr="00684E89">
        <w:rPr>
          <w:rFonts w:ascii="Arial" w:hAnsi="Arial" w:cs="Arial"/>
        </w:rPr>
        <w:t>2b</w:t>
      </w:r>
      <w:r w:rsidRPr="00684E89">
        <w:rPr>
          <w:rFonts w:ascii="Arial" w:hAnsi="Arial" w:cs="Arial"/>
        </w:rPr>
        <w:tab/>
      </w:r>
      <w:proofErr w:type="gramStart"/>
      <w:r w:rsidR="004B1FA7">
        <w:rPr>
          <w:rFonts w:ascii="Arial" w:hAnsi="Arial" w:cs="Arial"/>
        </w:rPr>
        <w:t>In</w:t>
      </w:r>
      <w:proofErr w:type="gramEnd"/>
      <w:r w:rsidR="004B1FA7">
        <w:rPr>
          <w:rFonts w:ascii="Arial" w:hAnsi="Arial" w:cs="Arial"/>
        </w:rPr>
        <w:t xml:space="preserve"> some versions of this poem, the word ‘ruler’ is replaced with</w:t>
      </w:r>
      <w:r w:rsidR="004B1FA7" w:rsidRPr="004863CF">
        <w:rPr>
          <w:rFonts w:ascii="Arial" w:hAnsi="Arial" w:cs="Arial"/>
        </w:rPr>
        <w:t xml:space="preserve"> ‘buckler’</w:t>
      </w:r>
      <w:r w:rsidR="004B1FA7">
        <w:rPr>
          <w:rFonts w:ascii="Arial" w:hAnsi="Arial" w:cs="Arial"/>
        </w:rPr>
        <w:t xml:space="preserve"> (small shield)</w:t>
      </w:r>
      <w:r w:rsidR="004B1FA7" w:rsidRPr="004863CF">
        <w:rPr>
          <w:rFonts w:ascii="Arial" w:hAnsi="Arial" w:cs="Arial"/>
        </w:rPr>
        <w:t xml:space="preserve"> </w:t>
      </w:r>
      <w:r w:rsidR="004B1FA7">
        <w:rPr>
          <w:rFonts w:ascii="Arial" w:hAnsi="Arial" w:cs="Arial"/>
        </w:rPr>
        <w:t xml:space="preserve">Saying that he is a ‘buckler’ </w:t>
      </w:r>
      <w:r w:rsidR="004B1FA7" w:rsidRPr="004863CF">
        <w:rPr>
          <w:rFonts w:ascii="Arial" w:hAnsi="Arial" w:cs="Arial"/>
        </w:rPr>
        <w:t>indicate</w:t>
      </w:r>
      <w:r w:rsidR="004B1FA7">
        <w:rPr>
          <w:rFonts w:ascii="Arial" w:hAnsi="Arial" w:cs="Arial"/>
        </w:rPr>
        <w:t>s</w:t>
      </w:r>
      <w:r w:rsidR="004B1FA7" w:rsidRPr="004863CF">
        <w:rPr>
          <w:rFonts w:ascii="Arial" w:hAnsi="Arial" w:cs="Arial"/>
        </w:rPr>
        <w:t xml:space="preserve"> that Willie thinks of himself as a:</w:t>
      </w:r>
    </w:p>
    <w:p w14:paraId="2AA30111" w14:textId="2E73EEE9" w:rsidR="007B46ED" w:rsidRPr="00684E89" w:rsidRDefault="007B46ED" w:rsidP="004D6C0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role model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>b. superior being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  <w:highlight w:val="yellow"/>
        </w:rPr>
        <w:t>c. protector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>d. victim</w:t>
      </w:r>
    </w:p>
    <w:p w14:paraId="48CB0EA8" w14:textId="3E0FD695" w:rsidR="007B46ED" w:rsidRPr="00684E89" w:rsidRDefault="007B46ED" w:rsidP="004D6C06">
      <w:pPr>
        <w:spacing w:line="360" w:lineRule="auto"/>
        <w:rPr>
          <w:rFonts w:ascii="Arial" w:hAnsi="Arial" w:cs="Arial"/>
        </w:rPr>
      </w:pPr>
    </w:p>
    <w:p w14:paraId="00A7DE7C" w14:textId="30A126EE" w:rsidR="007B46ED" w:rsidRDefault="007B46ED" w:rsidP="004D6C06">
      <w:pPr>
        <w:pStyle w:val="ListParagraph"/>
        <w:spacing w:line="360" w:lineRule="auto"/>
        <w:ind w:left="0"/>
        <w:rPr>
          <w:rFonts w:ascii="Arial" w:hAnsi="Arial" w:cs="Arial"/>
        </w:rPr>
      </w:pPr>
      <w:r w:rsidRPr="00684E89">
        <w:rPr>
          <w:rFonts w:ascii="Arial" w:hAnsi="Arial" w:cs="Arial"/>
        </w:rPr>
        <w:t>3a</w:t>
      </w:r>
      <w:r w:rsidRPr="00684E89">
        <w:rPr>
          <w:rFonts w:ascii="Arial" w:hAnsi="Arial" w:cs="Arial"/>
        </w:rPr>
        <w:tab/>
        <w:t>Willie also refers to himself as being ‘as strong as a rock’. This technique is called:</w:t>
      </w:r>
    </w:p>
    <w:p w14:paraId="315F3A79" w14:textId="77777777" w:rsidR="00684E89" w:rsidRPr="00684E89" w:rsidRDefault="00684E89" w:rsidP="004D6C06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67C14379" w14:textId="1E015EA0" w:rsidR="007B46ED" w:rsidRDefault="007B46ED" w:rsidP="004D6C0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word choice</w:t>
      </w: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b. dramatic monologue</w:t>
      </w: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  <w:highlight w:val="yellow"/>
        </w:rPr>
        <w:t>c. imagery</w:t>
      </w:r>
      <w:r w:rsidRPr="00684E89">
        <w:rPr>
          <w:rFonts w:ascii="Arial" w:hAnsi="Arial" w:cs="Arial"/>
        </w:rPr>
        <w:tab/>
        <w:t>d. hyperbole</w:t>
      </w:r>
    </w:p>
    <w:p w14:paraId="3597F339" w14:textId="77777777" w:rsidR="00684E89" w:rsidRPr="00684E89" w:rsidRDefault="00684E89" w:rsidP="004D6C06">
      <w:pPr>
        <w:pStyle w:val="ListParagraph"/>
        <w:spacing w:line="360" w:lineRule="auto"/>
        <w:rPr>
          <w:rFonts w:ascii="Arial" w:hAnsi="Arial" w:cs="Arial"/>
        </w:rPr>
      </w:pPr>
    </w:p>
    <w:p w14:paraId="2B3AF0A6" w14:textId="41F49FF6" w:rsidR="00684E89" w:rsidRPr="00684E89" w:rsidRDefault="007B46ED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3b</w:t>
      </w:r>
      <w:r w:rsidRPr="00684E89">
        <w:rPr>
          <w:rFonts w:ascii="Arial" w:hAnsi="Arial" w:cs="Arial"/>
        </w:rPr>
        <w:tab/>
      </w:r>
      <w:proofErr w:type="gramStart"/>
      <w:r w:rsidR="006C42CF" w:rsidRPr="00684E89">
        <w:rPr>
          <w:rFonts w:ascii="Arial" w:hAnsi="Arial" w:cs="Arial"/>
        </w:rPr>
        <w:t>The</w:t>
      </w:r>
      <w:proofErr w:type="gramEnd"/>
      <w:r w:rsidR="006C42CF" w:rsidRPr="00684E89">
        <w:rPr>
          <w:rFonts w:ascii="Arial" w:hAnsi="Arial" w:cs="Arial"/>
        </w:rPr>
        <w:t xml:space="preserve"> phrase ‘strong as a rock’ tells us that Willie feels:</w:t>
      </w:r>
    </w:p>
    <w:p w14:paraId="7B753F88" w14:textId="14CE0B25" w:rsidR="006C42CF" w:rsidRPr="00684E89" w:rsidRDefault="006C42CF" w:rsidP="004D6C0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highlight w:val="yellow"/>
        </w:rPr>
      </w:pPr>
      <w:r w:rsidRPr="00684E89">
        <w:rPr>
          <w:rFonts w:ascii="Arial" w:hAnsi="Arial" w:cs="Arial"/>
          <w:highlight w:val="yellow"/>
        </w:rPr>
        <w:t>infallible</w:t>
      </w:r>
      <w:r w:rsidRPr="00684E89">
        <w:rPr>
          <w:rFonts w:ascii="Arial" w:hAnsi="Arial" w:cs="Arial"/>
        </w:rPr>
        <w:tab/>
        <w:t>b. vulnerable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>c. important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>d. insignificant</w:t>
      </w:r>
    </w:p>
    <w:p w14:paraId="4F0C8E7D" w14:textId="60A9672C" w:rsidR="004B1FA7" w:rsidRDefault="004B1FA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5DE7F5C6" w14:textId="77777777" w:rsidR="00F156DB" w:rsidRPr="00684E89" w:rsidRDefault="00F156DB" w:rsidP="004D6C06">
      <w:pPr>
        <w:pStyle w:val="ListParagraph"/>
        <w:spacing w:line="360" w:lineRule="auto"/>
        <w:rPr>
          <w:rFonts w:ascii="Arial" w:hAnsi="Arial" w:cs="Arial"/>
          <w:highlight w:val="yellow"/>
        </w:rPr>
      </w:pPr>
    </w:p>
    <w:p w14:paraId="548A4B19" w14:textId="3F8E3D18" w:rsidR="006C42CF" w:rsidRDefault="006C42CF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4.</w:t>
      </w:r>
      <w:r w:rsidRPr="00684E89">
        <w:rPr>
          <w:rFonts w:ascii="Arial" w:hAnsi="Arial" w:cs="Arial"/>
        </w:rPr>
        <w:tab/>
        <w:t>Willie confesses to sinful behaviour. What does he promise?</w:t>
      </w:r>
    </w:p>
    <w:p w14:paraId="4ECA9377" w14:textId="77777777" w:rsidR="00684E89" w:rsidRPr="00684E89" w:rsidRDefault="00684E89" w:rsidP="004D6C06">
      <w:pPr>
        <w:spacing w:line="360" w:lineRule="auto"/>
        <w:rPr>
          <w:rFonts w:ascii="Arial" w:hAnsi="Arial" w:cs="Arial"/>
        </w:rPr>
      </w:pPr>
    </w:p>
    <w:p w14:paraId="3055277F" w14:textId="77777777" w:rsidR="00684E89" w:rsidRDefault="006C42CF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a. To confess to the congregation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>b. To take pride in himself</w:t>
      </w:r>
      <w:r w:rsidRPr="00684E89">
        <w:rPr>
          <w:rFonts w:ascii="Arial" w:hAnsi="Arial" w:cs="Arial"/>
        </w:rPr>
        <w:tab/>
      </w:r>
    </w:p>
    <w:p w14:paraId="7DB5F0E8" w14:textId="4DD8FB98" w:rsidR="006C42CF" w:rsidRPr="00684E89" w:rsidRDefault="006C42CF" w:rsidP="004D6C06">
      <w:pPr>
        <w:spacing w:line="360" w:lineRule="auto"/>
        <w:rPr>
          <w:rFonts w:ascii="Arial" w:hAnsi="Arial" w:cs="Arial"/>
          <w:highlight w:val="yellow"/>
        </w:rPr>
      </w:pPr>
      <w:r w:rsidRPr="00684E89">
        <w:rPr>
          <w:rFonts w:ascii="Arial" w:hAnsi="Arial" w:cs="Arial"/>
        </w:rPr>
        <w:t>c. To make an honest woman of Meg</w:t>
      </w: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  <w:highlight w:val="yellow"/>
        </w:rPr>
        <w:t>d. To leave Meg alone.</w:t>
      </w:r>
    </w:p>
    <w:p w14:paraId="6FA96D89" w14:textId="77777777" w:rsidR="00F156DB" w:rsidRPr="00684E89" w:rsidRDefault="00F156DB" w:rsidP="004D6C06">
      <w:pPr>
        <w:spacing w:line="360" w:lineRule="auto"/>
        <w:rPr>
          <w:rFonts w:ascii="Arial" w:hAnsi="Arial" w:cs="Arial"/>
          <w:highlight w:val="yellow"/>
        </w:rPr>
      </w:pPr>
    </w:p>
    <w:p w14:paraId="55E37F3B" w14:textId="272BC29F" w:rsidR="006C42CF" w:rsidRPr="00684E89" w:rsidRDefault="006C42CF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5. Willie excuses his behaviour by blaming:</w:t>
      </w:r>
    </w:p>
    <w:p w14:paraId="54D62341" w14:textId="1838C280" w:rsidR="006C42CF" w:rsidRPr="00684E89" w:rsidRDefault="006C42CF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a. conceit</w:t>
      </w:r>
      <w:r w:rsidRPr="00684E89">
        <w:rPr>
          <w:rFonts w:ascii="Arial" w:hAnsi="Arial" w:cs="Arial"/>
        </w:rPr>
        <w:tab/>
      </w:r>
      <w:r w:rsidR="00684E89">
        <w:rPr>
          <w:rFonts w:ascii="Arial" w:hAnsi="Arial" w:cs="Arial"/>
        </w:rPr>
        <w:tab/>
      </w:r>
      <w:r w:rsidRPr="00684E89">
        <w:rPr>
          <w:rFonts w:ascii="Arial" w:hAnsi="Arial" w:cs="Arial"/>
          <w:highlight w:val="yellow"/>
        </w:rPr>
        <w:t>b. drunkenness</w:t>
      </w: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c. lust</w:t>
      </w:r>
      <w:r w:rsidRPr="00684E89">
        <w:rPr>
          <w:rFonts w:ascii="Arial" w:hAnsi="Arial" w:cs="Arial"/>
        </w:rPr>
        <w:tab/>
      </w:r>
      <w:r w:rsidRPr="00684E89">
        <w:rPr>
          <w:rFonts w:ascii="Arial" w:hAnsi="Arial" w:cs="Arial"/>
        </w:rPr>
        <w:tab/>
        <w:t>d. greed</w:t>
      </w:r>
    </w:p>
    <w:p w14:paraId="14A26D97" w14:textId="2F16E39D" w:rsidR="00684E89" w:rsidRDefault="00684E89" w:rsidP="004D6C06">
      <w:pPr>
        <w:spacing w:line="360" w:lineRule="auto"/>
        <w:rPr>
          <w:rFonts w:ascii="Arial" w:hAnsi="Arial" w:cs="Arial"/>
        </w:rPr>
      </w:pPr>
    </w:p>
    <w:p w14:paraId="1C26B99B" w14:textId="77777777" w:rsidR="004D6C06" w:rsidRPr="00684E89" w:rsidRDefault="004D6C06" w:rsidP="004D6C06">
      <w:pPr>
        <w:spacing w:line="360" w:lineRule="auto"/>
        <w:rPr>
          <w:rFonts w:ascii="Arial" w:hAnsi="Arial" w:cs="Arial"/>
        </w:rPr>
      </w:pPr>
    </w:p>
    <w:p w14:paraId="279E1996" w14:textId="548A5887" w:rsidR="00684E89" w:rsidRPr="00684E89" w:rsidRDefault="00684E89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E89">
        <w:rPr>
          <w:rFonts w:ascii="Arial" w:hAnsi="Arial" w:cs="Arial"/>
          <w:b/>
          <w:sz w:val="32"/>
          <w:szCs w:val="32"/>
        </w:rPr>
        <w:t>Extension Activity</w:t>
      </w:r>
    </w:p>
    <w:p w14:paraId="157B78F8" w14:textId="09DC5B30" w:rsidR="00287C65" w:rsidRDefault="00287C65" w:rsidP="004D6C06">
      <w:p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C. By referring to this </w:t>
      </w:r>
      <w:r w:rsidR="00DE1554">
        <w:rPr>
          <w:rFonts w:ascii="Arial" w:hAnsi="Arial" w:cs="Arial"/>
        </w:rPr>
        <w:t>excerpt</w:t>
      </w:r>
      <w:r w:rsidRPr="00684E89">
        <w:rPr>
          <w:rFonts w:ascii="Arial" w:hAnsi="Arial" w:cs="Arial"/>
        </w:rPr>
        <w:t xml:space="preserve"> and at least one other</w:t>
      </w:r>
      <w:r w:rsidR="00DE1554">
        <w:rPr>
          <w:rFonts w:ascii="Arial" w:hAnsi="Arial" w:cs="Arial"/>
        </w:rPr>
        <w:t xml:space="preserve"> poem</w:t>
      </w:r>
      <w:r w:rsidRPr="00684E89">
        <w:rPr>
          <w:rFonts w:ascii="Arial" w:hAnsi="Arial" w:cs="Arial"/>
        </w:rPr>
        <w:t>, discuss Burns’ exploration of religious concerns.</w:t>
      </w:r>
    </w:p>
    <w:p w14:paraId="15B199C5" w14:textId="2012AB01" w:rsidR="00684E89" w:rsidRDefault="00684E89" w:rsidP="004D6C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Possible answers may include:</w:t>
      </w:r>
    </w:p>
    <w:p w14:paraId="07371637" w14:textId="77777777" w:rsidR="00DE1554" w:rsidRDefault="00DE1554" w:rsidP="004D6C06">
      <w:pPr>
        <w:spacing w:line="360" w:lineRule="auto"/>
        <w:rPr>
          <w:rFonts w:ascii="Arial" w:hAnsi="Arial" w:cs="Arial"/>
        </w:rPr>
      </w:pPr>
    </w:p>
    <w:p w14:paraId="1542B71C" w14:textId="05C9B8F8" w:rsidR="00DE1554" w:rsidRDefault="00DE1554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 chosen sample</w:t>
      </w:r>
      <w:r w:rsidR="00561B72">
        <w:rPr>
          <w:rFonts w:ascii="Arial" w:hAnsi="Arial" w:cs="Arial"/>
        </w:rPr>
        <w:t xml:space="preserve"> – ‘chosen’ (word choice) indicates Willie’s belief in his position as one of the divine </w:t>
      </w:r>
      <w:proofErr w:type="gramStart"/>
      <w:r w:rsidR="00561B72">
        <w:rPr>
          <w:rFonts w:ascii="Arial" w:hAnsi="Arial" w:cs="Arial"/>
        </w:rPr>
        <w:t>elect</w:t>
      </w:r>
      <w:proofErr w:type="gramEnd"/>
    </w:p>
    <w:p w14:paraId="6B4F8BA8" w14:textId="2397C64A" w:rsidR="00DE1554" w:rsidRDefault="00DE1554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>a pillar o’ Thy temple</w:t>
      </w:r>
      <w:r w:rsidR="00561B72">
        <w:rPr>
          <w:rFonts w:ascii="Arial" w:hAnsi="Arial" w:cs="Arial"/>
        </w:rPr>
        <w:t xml:space="preserve"> – ‘pillar’ (image) reveals Willie’s high regard for himself</w:t>
      </w:r>
    </w:p>
    <w:p w14:paraId="20AC011B" w14:textId="6805F4F8" w:rsidR="00DE1554" w:rsidRDefault="00DE1554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84E89">
        <w:rPr>
          <w:rFonts w:ascii="Arial" w:hAnsi="Arial" w:cs="Arial"/>
        </w:rPr>
        <w:t xml:space="preserve">O Lord thou </w:t>
      </w:r>
      <w:proofErr w:type="gramStart"/>
      <w:r w:rsidRPr="00684E89">
        <w:rPr>
          <w:rFonts w:ascii="Arial" w:hAnsi="Arial" w:cs="Arial"/>
        </w:rPr>
        <w:t>kens</w:t>
      </w:r>
      <w:proofErr w:type="gramEnd"/>
      <w:r w:rsidRPr="00684E89">
        <w:rPr>
          <w:rFonts w:ascii="Arial" w:hAnsi="Arial" w:cs="Arial"/>
        </w:rPr>
        <w:t xml:space="preserve"> what zeal I bear</w:t>
      </w:r>
      <w:r w:rsidR="00561B72">
        <w:rPr>
          <w:rFonts w:ascii="Arial" w:hAnsi="Arial" w:cs="Arial"/>
        </w:rPr>
        <w:t xml:space="preserve"> – ‘thou kens’ - assumption of God’s trust and faith in Willie; ‘zeal’ – (word choice) indicates the fervent nature of Willie’s faith</w:t>
      </w:r>
    </w:p>
    <w:p w14:paraId="50BD1459" w14:textId="11FBD4BC" w:rsidR="00561B72" w:rsidRDefault="00DE1554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E1554">
        <w:rPr>
          <w:rFonts w:ascii="Arial" w:hAnsi="Arial" w:cs="Arial"/>
        </w:rPr>
        <w:t xml:space="preserve">Thou </w:t>
      </w:r>
      <w:proofErr w:type="gramStart"/>
      <w:r w:rsidRPr="00DE1554">
        <w:rPr>
          <w:rFonts w:ascii="Arial" w:hAnsi="Arial" w:cs="Arial"/>
        </w:rPr>
        <w:t>remembers</w:t>
      </w:r>
      <w:proofErr w:type="gramEnd"/>
      <w:r w:rsidRPr="00DE1554">
        <w:rPr>
          <w:rFonts w:ascii="Arial" w:hAnsi="Arial" w:cs="Arial"/>
        </w:rPr>
        <w:t xml:space="preserve"> we are dust,</w:t>
      </w:r>
      <w:r>
        <w:rPr>
          <w:rFonts w:ascii="Arial" w:hAnsi="Arial" w:cs="Arial"/>
        </w:rPr>
        <w:t xml:space="preserve"> / </w:t>
      </w:r>
      <w:proofErr w:type="spellStart"/>
      <w:r w:rsidRPr="00DE1554">
        <w:rPr>
          <w:rFonts w:ascii="Arial" w:hAnsi="Arial" w:cs="Arial"/>
        </w:rPr>
        <w:t>Defil’d</w:t>
      </w:r>
      <w:proofErr w:type="spellEnd"/>
      <w:r w:rsidRPr="00DE1554">
        <w:rPr>
          <w:rFonts w:ascii="Arial" w:hAnsi="Arial" w:cs="Arial"/>
        </w:rPr>
        <w:t xml:space="preserve"> </w:t>
      </w:r>
      <w:proofErr w:type="spellStart"/>
      <w:r w:rsidRPr="00DE1554">
        <w:rPr>
          <w:rFonts w:ascii="Arial" w:hAnsi="Arial" w:cs="Arial"/>
        </w:rPr>
        <w:t>wi</w:t>
      </w:r>
      <w:proofErr w:type="spellEnd"/>
      <w:r w:rsidRPr="00DE1554">
        <w:rPr>
          <w:rFonts w:ascii="Arial" w:hAnsi="Arial" w:cs="Arial"/>
        </w:rPr>
        <w:t>’ sin</w:t>
      </w:r>
      <w:r w:rsidR="00561B72">
        <w:rPr>
          <w:rFonts w:ascii="Arial" w:hAnsi="Arial" w:cs="Arial"/>
        </w:rPr>
        <w:t xml:space="preserve"> – ‘</w:t>
      </w:r>
      <w:proofErr w:type="spellStart"/>
      <w:r w:rsidR="00561B72">
        <w:rPr>
          <w:rFonts w:ascii="Arial" w:hAnsi="Arial" w:cs="Arial"/>
        </w:rPr>
        <w:t>Defil’d</w:t>
      </w:r>
      <w:proofErr w:type="spellEnd"/>
      <w:r w:rsidR="00561B72">
        <w:rPr>
          <w:rFonts w:ascii="Arial" w:hAnsi="Arial" w:cs="Arial"/>
        </w:rPr>
        <w:t>’ – confession of man’s fallible nature</w:t>
      </w:r>
    </w:p>
    <w:p w14:paraId="251ADF95" w14:textId="1EF48ECF" w:rsidR="00DE1554" w:rsidRPr="00561B72" w:rsidRDefault="00561B72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61B72">
        <w:rPr>
          <w:rFonts w:ascii="Arial" w:hAnsi="Arial" w:cs="Arial"/>
        </w:rPr>
        <w:t xml:space="preserve">Thou </w:t>
      </w:r>
      <w:proofErr w:type="gramStart"/>
      <w:r w:rsidRPr="00561B72">
        <w:rPr>
          <w:rFonts w:ascii="Arial" w:hAnsi="Arial" w:cs="Arial"/>
        </w:rPr>
        <w:t>kens</w:t>
      </w:r>
      <w:proofErr w:type="gramEnd"/>
      <w:r w:rsidRPr="00561B72">
        <w:rPr>
          <w:rFonts w:ascii="Arial" w:hAnsi="Arial" w:cs="Arial"/>
        </w:rPr>
        <w:t>, thy servant true</w:t>
      </w:r>
      <w:r>
        <w:rPr>
          <w:rFonts w:ascii="Arial" w:hAnsi="Arial" w:cs="Arial"/>
        </w:rPr>
        <w:t xml:space="preserve"> / </w:t>
      </w:r>
      <w:r w:rsidRPr="00561B72">
        <w:rPr>
          <w:rFonts w:ascii="Arial" w:hAnsi="Arial" w:cs="Arial"/>
        </w:rPr>
        <w:t>Wad never steer her</w:t>
      </w:r>
      <w:r>
        <w:rPr>
          <w:rFonts w:ascii="Arial" w:hAnsi="Arial" w:cs="Arial"/>
        </w:rPr>
        <w:t xml:space="preserve"> – ‘Thou kens’ - assumption of God’s trust and faith in Willie</w:t>
      </w:r>
    </w:p>
    <w:p w14:paraId="4CEFCDD2" w14:textId="204BC148" w:rsidR="00DE1554" w:rsidRDefault="00DE1554" w:rsidP="004D6C0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Reference to </w:t>
      </w:r>
      <w:r w:rsidRPr="00DE1554">
        <w:rPr>
          <w:rFonts w:ascii="Arial" w:hAnsi="Arial" w:cs="Arial"/>
          <w:i/>
        </w:rPr>
        <w:t>A Poet’s Welcome to His Love-Begotten Daughter; The First Instance that entitled him to the Venerable Appellation of Father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the rejection of any political or religious institution which seeks to shame people</w:t>
      </w:r>
    </w:p>
    <w:p w14:paraId="16E8199C" w14:textId="2B40B267" w:rsidR="00DE1554" w:rsidRPr="004B1FA7" w:rsidRDefault="00DE1554" w:rsidP="004B1FA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E1554">
        <w:rPr>
          <w:rFonts w:ascii="Arial" w:hAnsi="Arial" w:cs="Arial"/>
        </w:rPr>
        <w:t xml:space="preserve">Reference to </w:t>
      </w:r>
      <w:r w:rsidRPr="00DE1554">
        <w:rPr>
          <w:rFonts w:ascii="Arial" w:hAnsi="Arial" w:cs="Arial"/>
          <w:i/>
        </w:rPr>
        <w:t xml:space="preserve">Address to the </w:t>
      </w:r>
      <w:proofErr w:type="spellStart"/>
      <w:r w:rsidRPr="00DE1554">
        <w:rPr>
          <w:rFonts w:ascii="Arial" w:hAnsi="Arial" w:cs="Arial"/>
          <w:i/>
        </w:rPr>
        <w:t>Deil</w:t>
      </w:r>
      <w:proofErr w:type="spellEnd"/>
      <w:r w:rsidRPr="00DE15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satirical treatment of Calvinism</w:t>
      </w:r>
    </w:p>
    <w:sectPr w:rsidR="00DE1554" w:rsidRPr="004B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CE2B" w14:textId="77777777" w:rsidR="00437235" w:rsidRDefault="00437235" w:rsidP="005D3FAE">
      <w:pPr>
        <w:spacing w:after="0" w:line="240" w:lineRule="auto"/>
      </w:pPr>
      <w:r>
        <w:separator/>
      </w:r>
    </w:p>
  </w:endnote>
  <w:endnote w:type="continuationSeparator" w:id="0">
    <w:p w14:paraId="2F949556" w14:textId="77777777" w:rsidR="00437235" w:rsidRDefault="00437235" w:rsidP="005D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EB3F" w14:textId="77777777" w:rsidR="005D75C4" w:rsidRDefault="005D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6475" w14:textId="77777777" w:rsidR="005D75C4" w:rsidRDefault="005D75C4" w:rsidP="005D75C4">
    <w:pPr>
      <w:pStyle w:val="Footer"/>
      <w:jc w:val="center"/>
    </w:pPr>
    <w:r>
      <w:t>www.scotslanguagecentre.com/learning</w:t>
    </w:r>
  </w:p>
  <w:p w14:paraId="3247B1D4" w14:textId="77777777" w:rsidR="005D75C4" w:rsidRDefault="005D7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EFB6" w14:textId="77777777" w:rsidR="005D75C4" w:rsidRDefault="005D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2229" w14:textId="77777777" w:rsidR="00437235" w:rsidRDefault="00437235" w:rsidP="005D3FAE">
      <w:pPr>
        <w:spacing w:after="0" w:line="240" w:lineRule="auto"/>
      </w:pPr>
      <w:r>
        <w:separator/>
      </w:r>
    </w:p>
  </w:footnote>
  <w:footnote w:type="continuationSeparator" w:id="0">
    <w:p w14:paraId="7EA07BA8" w14:textId="77777777" w:rsidR="00437235" w:rsidRDefault="00437235" w:rsidP="005D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26D0" w14:textId="77777777" w:rsidR="005D75C4" w:rsidRDefault="005D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6B0C" w14:textId="6B75430B" w:rsidR="005D3FAE" w:rsidRDefault="005D3FAE" w:rsidP="005D3FAE">
    <w:pPr>
      <w:pStyle w:val="Header"/>
      <w:jc w:val="center"/>
    </w:pPr>
    <w:r>
      <w:rPr>
        <w:noProof/>
      </w:rPr>
      <w:drawing>
        <wp:inline distT="0" distB="0" distL="0" distR="0" wp14:anchorId="1F6484FF" wp14:editId="6E4EDF9C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01115" w14:textId="77777777" w:rsidR="005D3FAE" w:rsidRDefault="005D3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9780" w14:textId="77777777" w:rsidR="005D75C4" w:rsidRDefault="005D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7D01"/>
    <w:multiLevelType w:val="hybridMultilevel"/>
    <w:tmpl w:val="03680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D3"/>
    <w:multiLevelType w:val="hybridMultilevel"/>
    <w:tmpl w:val="59D0E6A0"/>
    <w:lvl w:ilvl="0" w:tplc="EA6A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F0E64"/>
    <w:multiLevelType w:val="hybridMultilevel"/>
    <w:tmpl w:val="1E1C7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4B13"/>
    <w:multiLevelType w:val="hybridMultilevel"/>
    <w:tmpl w:val="9F785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F56"/>
    <w:multiLevelType w:val="hybridMultilevel"/>
    <w:tmpl w:val="D63C6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B0CB3"/>
    <w:multiLevelType w:val="hybridMultilevel"/>
    <w:tmpl w:val="E2961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2B01"/>
    <w:multiLevelType w:val="hybridMultilevel"/>
    <w:tmpl w:val="48E27F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27B0"/>
    <w:multiLevelType w:val="hybridMultilevel"/>
    <w:tmpl w:val="A0E051EA"/>
    <w:lvl w:ilvl="0" w:tplc="20A0D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09D1"/>
    <w:multiLevelType w:val="hybridMultilevel"/>
    <w:tmpl w:val="76B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3FFB"/>
    <w:multiLevelType w:val="hybridMultilevel"/>
    <w:tmpl w:val="EC76F7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B72"/>
    <w:multiLevelType w:val="hybridMultilevel"/>
    <w:tmpl w:val="CE3C5D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D"/>
    <w:rsid w:val="00046DD4"/>
    <w:rsid w:val="00161749"/>
    <w:rsid w:val="001677A3"/>
    <w:rsid w:val="001F46FB"/>
    <w:rsid w:val="00287C65"/>
    <w:rsid w:val="003E2E11"/>
    <w:rsid w:val="00437235"/>
    <w:rsid w:val="004B1FA7"/>
    <w:rsid w:val="004D6C06"/>
    <w:rsid w:val="00561B72"/>
    <w:rsid w:val="00572477"/>
    <w:rsid w:val="005D3FAE"/>
    <w:rsid w:val="005D75C4"/>
    <w:rsid w:val="0062429F"/>
    <w:rsid w:val="00684E89"/>
    <w:rsid w:val="006C42CF"/>
    <w:rsid w:val="006D1B77"/>
    <w:rsid w:val="007B46ED"/>
    <w:rsid w:val="009451E1"/>
    <w:rsid w:val="0099182A"/>
    <w:rsid w:val="00A608DB"/>
    <w:rsid w:val="00B865A6"/>
    <w:rsid w:val="00C51B13"/>
    <w:rsid w:val="00DC66FE"/>
    <w:rsid w:val="00DE1554"/>
    <w:rsid w:val="00F156DB"/>
    <w:rsid w:val="00FC7B3C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42B1"/>
  <w15:chartTrackingRefBased/>
  <w15:docId w15:val="{F26C8B79-08DF-4F8D-95B9-7E09614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ED"/>
    <w:pPr>
      <w:ind w:left="720"/>
      <w:contextualSpacing/>
    </w:pPr>
  </w:style>
  <w:style w:type="table" w:styleId="TableGrid">
    <w:name w:val="Table Grid"/>
    <w:basedOn w:val="TableNormal"/>
    <w:uiPriority w:val="39"/>
    <w:rsid w:val="001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AE"/>
  </w:style>
  <w:style w:type="paragraph" w:styleId="Footer">
    <w:name w:val="footer"/>
    <w:basedOn w:val="Normal"/>
    <w:link w:val="FooterChar"/>
    <w:uiPriority w:val="99"/>
    <w:unhideWhenUsed/>
    <w:rsid w:val="005D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14</cp:revision>
  <dcterms:created xsi:type="dcterms:W3CDTF">2018-08-15T07:36:00Z</dcterms:created>
  <dcterms:modified xsi:type="dcterms:W3CDTF">2020-09-14T16:15:00Z</dcterms:modified>
</cp:coreProperties>
</file>